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68" w:type="dxa"/>
        <w:tblInd w:w="-410" w:type="dxa"/>
        <w:tblCellMar>
          <w:top w:w="11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368"/>
        <w:gridCol w:w="682"/>
        <w:gridCol w:w="341"/>
        <w:gridCol w:w="2045"/>
        <w:gridCol w:w="1363"/>
        <w:gridCol w:w="1022"/>
        <w:gridCol w:w="342"/>
        <w:gridCol w:w="341"/>
        <w:gridCol w:w="682"/>
        <w:gridCol w:w="682"/>
      </w:tblGrid>
      <w:tr w:rsidR="00730E4E" w14:paraId="021D47FF" w14:textId="77777777" w:rsidTr="00730E4E">
        <w:trPr>
          <w:trHeight w:val="238"/>
        </w:trPr>
        <w:tc>
          <w:tcPr>
            <w:tcW w:w="20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8F6750" w14:textId="77777777" w:rsidR="00730E4E" w:rsidRDefault="00730E4E" w:rsidP="00730E4E">
            <w:pPr>
              <w:spacing w:after="0"/>
              <w:jc w:val="center"/>
              <w:rPr>
                <w:rFonts w:ascii="Yu Gothic UI" w:eastAsia="Yu Gothic UI" w:hAnsi="Yu Gothic UI" w:cs="Yu Gothic UI"/>
                <w:sz w:val="15"/>
              </w:rPr>
            </w:pPr>
            <w:r>
              <w:rPr>
                <w:rFonts w:ascii="Yu Gothic UI" w:eastAsia="Yu Gothic UI" w:hAnsi="Yu Gothic UI" w:cs="Yu Gothic UI"/>
                <w:sz w:val="15"/>
              </w:rPr>
              <w:t>白山市松任学習</w:t>
            </w:r>
            <w:r>
              <w:rPr>
                <w:rFonts w:ascii="Yu Gothic UI" w:eastAsia="Yu Gothic UI" w:hAnsi="Yu Gothic UI" w:cs="Yu Gothic UI" w:hint="eastAsia"/>
                <w:sz w:val="15"/>
              </w:rPr>
              <w:t>センター</w:t>
            </w:r>
          </w:p>
          <w:p w14:paraId="62E095AF" w14:textId="3EF6A735" w:rsidR="00730E4E" w:rsidRPr="00730E4E" w:rsidRDefault="00730E4E" w:rsidP="00730E4E">
            <w:pPr>
              <w:spacing w:after="0"/>
              <w:jc w:val="center"/>
              <w:rPr>
                <w:rFonts w:ascii="Yu Gothic UI" w:eastAsia="Yu Gothic UI" w:hAnsi="Yu Gothic UI" w:cs="Yu Gothic UI" w:hint="eastAsia"/>
                <w:sz w:val="15"/>
              </w:rPr>
            </w:pPr>
            <w:r>
              <w:rPr>
                <w:rFonts w:ascii="Yu Gothic UI" w:eastAsia="Yu Gothic UI" w:hAnsi="Yu Gothic UI" w:cs="Yu Gothic UI"/>
                <w:sz w:val="15"/>
              </w:rPr>
              <w:t>プ</w:t>
            </w:r>
            <w:r>
              <w:rPr>
                <w:rFonts w:ascii="Yu Gothic UI" w:eastAsia="Yu Gothic UI" w:hAnsi="Yu Gothic UI" w:cs="Yu Gothic UI" w:hint="eastAsia"/>
                <w:sz w:val="15"/>
              </w:rPr>
              <w:t>ララ</w:t>
            </w:r>
          </w:p>
        </w:tc>
        <w:tc>
          <w:tcPr>
            <w:tcW w:w="5454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B4293" w14:textId="77777777" w:rsidR="00730E4E" w:rsidRDefault="00730E4E">
            <w:pPr>
              <w:spacing w:after="0"/>
              <w:ind w:left="139"/>
              <w:jc w:val="both"/>
            </w:pPr>
            <w:r>
              <w:rPr>
                <w:rFonts w:ascii="Yu Gothic UI" w:eastAsia="Yu Gothic UI" w:hAnsi="Yu Gothic UI" w:cs="Yu Gothic UI"/>
                <w:sz w:val="25"/>
              </w:rPr>
              <w:t>コンサートホール・ライブシアター使用計画書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95DFBC" w14:textId="77777777" w:rsidR="00730E4E" w:rsidRDefault="00730E4E">
            <w:pPr>
              <w:spacing w:after="0"/>
              <w:ind w:left="120"/>
              <w:jc w:val="both"/>
            </w:pPr>
            <w:r>
              <w:rPr>
                <w:rFonts w:ascii="Yu Gothic UI" w:eastAsia="Yu Gothic UI" w:hAnsi="Yu Gothic UI" w:cs="Yu Gothic UI"/>
                <w:sz w:val="15"/>
              </w:rPr>
              <w:t>技術者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B52370" w14:textId="77777777" w:rsidR="00730E4E" w:rsidRDefault="00730E4E">
            <w:pPr>
              <w:spacing w:after="0"/>
              <w:ind w:left="197"/>
            </w:pPr>
            <w:r>
              <w:rPr>
                <w:rFonts w:ascii="Yu Gothic UI" w:eastAsia="Yu Gothic UI" w:hAnsi="Yu Gothic UI" w:cs="Yu Gothic UI"/>
                <w:sz w:val="15"/>
              </w:rPr>
              <w:t>担当</w:t>
            </w:r>
          </w:p>
        </w:tc>
      </w:tr>
      <w:tr w:rsidR="00730E4E" w14:paraId="441E0089" w14:textId="77777777" w:rsidTr="00730E4E">
        <w:trPr>
          <w:trHeight w:val="639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4B875" w14:textId="77777777" w:rsidR="00730E4E" w:rsidRDefault="00730E4E"/>
        </w:tc>
        <w:tc>
          <w:tcPr>
            <w:tcW w:w="0" w:type="auto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53ACA" w14:textId="77777777" w:rsidR="00730E4E" w:rsidRDefault="00730E4E"/>
        </w:tc>
        <w:tc>
          <w:tcPr>
            <w:tcW w:w="6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A1D52DE" w14:textId="77777777" w:rsidR="00730E4E" w:rsidRDefault="00730E4E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00CF51" w14:textId="77777777" w:rsidR="00730E4E" w:rsidRDefault="00730E4E"/>
        </w:tc>
      </w:tr>
      <w:tr w:rsidR="0017055A" w14:paraId="03A1BBC5" w14:textId="77777777" w:rsidTr="00423DB5">
        <w:trPr>
          <w:trHeight w:val="523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764C1" w14:textId="77777777" w:rsidR="0017055A" w:rsidRDefault="006812A7">
            <w:pPr>
              <w:spacing w:after="0"/>
              <w:ind w:left="100"/>
              <w:jc w:val="center"/>
            </w:pPr>
            <w:r>
              <w:rPr>
                <w:rFonts w:ascii="Yu Gothic UI" w:eastAsia="Yu Gothic UI" w:hAnsi="Yu Gothic UI" w:cs="Yu Gothic UI"/>
                <w:sz w:val="17"/>
              </w:rPr>
              <w:t>使用日</w:t>
            </w:r>
          </w:p>
        </w:tc>
        <w:tc>
          <w:tcPr>
            <w:tcW w:w="750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B129EA" w14:textId="77777777" w:rsidR="0017055A" w:rsidRDefault="006812A7">
            <w:pPr>
              <w:spacing w:after="0"/>
              <w:ind w:left="99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西暦　　　　　年　　　月　　　日（　　）　～　　　月　　　日（　　）</w:t>
            </w:r>
          </w:p>
        </w:tc>
      </w:tr>
      <w:tr w:rsidR="0017055A" w14:paraId="5AAEDC92" w14:textId="77777777" w:rsidTr="00423DB5">
        <w:trPr>
          <w:trHeight w:val="418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2C29" w14:textId="77777777" w:rsidR="0017055A" w:rsidRDefault="006812A7">
            <w:pPr>
              <w:spacing w:after="0"/>
              <w:ind w:left="100"/>
              <w:jc w:val="center"/>
            </w:pPr>
            <w:r>
              <w:rPr>
                <w:rFonts w:ascii="Yu Gothic UI" w:eastAsia="Yu Gothic UI" w:hAnsi="Yu Gothic UI" w:cs="Yu Gothic UI"/>
                <w:sz w:val="17"/>
              </w:rPr>
              <w:t>催事名</w:t>
            </w:r>
          </w:p>
        </w:tc>
        <w:tc>
          <w:tcPr>
            <w:tcW w:w="7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4188F" w14:textId="77777777" w:rsidR="0017055A" w:rsidRDefault="0017055A"/>
        </w:tc>
      </w:tr>
      <w:tr w:rsidR="0017055A" w14:paraId="10D0CB40" w14:textId="77777777" w:rsidTr="00423DB5">
        <w:trPr>
          <w:trHeight w:val="368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B6D8" w14:textId="77777777" w:rsidR="0017055A" w:rsidRDefault="006812A7">
            <w:pPr>
              <w:spacing w:after="0"/>
              <w:ind w:left="100"/>
              <w:jc w:val="center"/>
            </w:pPr>
            <w:r>
              <w:rPr>
                <w:rFonts w:ascii="Yu Gothic UI" w:eastAsia="Yu Gothic UI" w:hAnsi="Yu Gothic UI" w:cs="Yu Gothic UI"/>
                <w:sz w:val="17"/>
              </w:rPr>
              <w:t>主催者名</w:t>
            </w:r>
          </w:p>
        </w:tc>
        <w:tc>
          <w:tcPr>
            <w:tcW w:w="7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31BDE" w14:textId="77777777" w:rsidR="0017055A" w:rsidRDefault="0017055A"/>
        </w:tc>
      </w:tr>
      <w:tr w:rsidR="0017055A" w14:paraId="40095096" w14:textId="77777777" w:rsidTr="00423DB5">
        <w:trPr>
          <w:trHeight w:val="445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120CB0" w14:textId="77777777" w:rsidR="0017055A" w:rsidRDefault="006812A7">
            <w:pPr>
              <w:spacing w:after="0"/>
              <w:ind w:left="100"/>
              <w:jc w:val="center"/>
            </w:pPr>
            <w:r>
              <w:rPr>
                <w:rFonts w:ascii="Yu Gothic UI" w:eastAsia="Yu Gothic UI" w:hAnsi="Yu Gothic UI" w:cs="Yu Gothic UI"/>
                <w:sz w:val="17"/>
              </w:rPr>
              <w:t>催事内容</w:t>
            </w:r>
          </w:p>
        </w:tc>
        <w:tc>
          <w:tcPr>
            <w:tcW w:w="4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7D8123" w14:textId="77777777" w:rsidR="0017055A" w:rsidRDefault="0017055A"/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CFD898" w14:textId="77777777" w:rsidR="0017055A" w:rsidRDefault="006812A7">
            <w:pPr>
              <w:spacing w:after="0"/>
              <w:ind w:left="101"/>
              <w:jc w:val="both"/>
            </w:pPr>
            <w:r>
              <w:rPr>
                <w:rFonts w:ascii="Yu Gothic UI" w:eastAsia="Yu Gothic UI" w:hAnsi="Yu Gothic UI" w:cs="Yu Gothic UI"/>
                <w:sz w:val="17"/>
              </w:rPr>
              <w:t>入場予定数</w:t>
            </w:r>
          </w:p>
        </w:tc>
        <w:tc>
          <w:tcPr>
            <w:tcW w:w="2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B51C3D" w14:textId="77777777" w:rsidR="0017055A" w:rsidRDefault="006812A7">
            <w:pPr>
              <w:spacing w:after="0"/>
              <w:ind w:left="192"/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　　　　　　　　　名</w:t>
            </w:r>
          </w:p>
        </w:tc>
      </w:tr>
      <w:tr w:rsidR="0017055A" w14:paraId="1FAA1E90" w14:textId="77777777">
        <w:trPr>
          <w:trHeight w:val="502"/>
        </w:trPr>
        <w:tc>
          <w:tcPr>
            <w:tcW w:w="239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7138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学習センター使用歴（前回）</w:t>
            </w:r>
          </w:p>
        </w:tc>
        <w:tc>
          <w:tcPr>
            <w:tcW w:w="4772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4C4F" w14:textId="77777777" w:rsidR="0017055A" w:rsidRDefault="006812A7">
            <w:pPr>
              <w:spacing w:after="251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あり　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>なし</w:t>
            </w:r>
          </w:p>
          <w:p w14:paraId="5C3D39CE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前回ご使用日　（　　　　年　　　　月　　　　日）</w:t>
            </w:r>
          </w:p>
        </w:tc>
        <w:tc>
          <w:tcPr>
            <w:tcW w:w="170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DF7C23" w14:textId="015B6632" w:rsidR="0017055A" w:rsidRDefault="006812A7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□ </w:t>
            </w:r>
            <w:r w:rsidR="00730E4E">
              <w:rPr>
                <w:rFonts w:ascii="Yu Gothic UI" w:eastAsia="Yu Gothic UI" w:hAnsi="Yu Gothic UI" w:cs="Yu Gothic UI" w:hint="eastAsia"/>
                <w:sz w:val="17"/>
              </w:rPr>
              <w:t xml:space="preserve">　　</w:t>
            </w:r>
            <w:r>
              <w:rPr>
                <w:rFonts w:ascii="Yu Gothic UI" w:eastAsia="Yu Gothic UI" w:hAnsi="Yu Gothic UI" w:cs="Yu Gothic UI"/>
                <w:sz w:val="15"/>
              </w:rPr>
              <w:t>コンサ</w:t>
            </w:r>
            <w:r>
              <w:rPr>
                <w:rFonts w:ascii="Yu Gothic UI" w:eastAsia="Yu Gothic UI" w:hAnsi="Yu Gothic UI" w:cs="Yu Gothic UI"/>
                <w:sz w:val="15"/>
              </w:rPr>
              <w:t>―</w:t>
            </w:r>
            <w:r>
              <w:rPr>
                <w:rFonts w:ascii="Yu Gothic UI" w:eastAsia="Yu Gothic UI" w:hAnsi="Yu Gothic UI" w:cs="Yu Gothic UI"/>
                <w:sz w:val="15"/>
              </w:rPr>
              <w:t>トホール</w:t>
            </w:r>
          </w:p>
        </w:tc>
      </w:tr>
      <w:tr w:rsidR="0017055A" w14:paraId="056DFB1D" w14:textId="77777777">
        <w:trPr>
          <w:trHeight w:val="50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63379A" w14:textId="77777777" w:rsidR="0017055A" w:rsidRDefault="0017055A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FF1C" w14:textId="77777777" w:rsidR="0017055A" w:rsidRDefault="0017055A"/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3FD228" w14:textId="2BB72A3B" w:rsidR="0017055A" w:rsidRDefault="006812A7">
            <w:pPr>
              <w:tabs>
                <w:tab w:val="right" w:pos="1647"/>
              </w:tabs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 w:rsidR="00730E4E">
              <w:rPr>
                <w:rFonts w:ascii="Yu Gothic UI" w:eastAsia="Yu Gothic UI" w:hAnsi="Yu Gothic UI" w:cs="Yu Gothic UI" w:hint="eastAsia"/>
                <w:sz w:val="17"/>
              </w:rPr>
              <w:t xml:space="preserve">　　 </w:t>
            </w:r>
            <w:r>
              <w:rPr>
                <w:rFonts w:ascii="Yu Gothic UI" w:eastAsia="Yu Gothic UI" w:hAnsi="Yu Gothic UI" w:cs="Yu Gothic UI"/>
                <w:sz w:val="17"/>
              </w:rPr>
              <w:t>ライブシアター</w:t>
            </w:r>
          </w:p>
        </w:tc>
      </w:tr>
      <w:tr w:rsidR="0017055A" w14:paraId="3139C1E7" w14:textId="77777777" w:rsidTr="00730E4E">
        <w:trPr>
          <w:trHeight w:val="502"/>
        </w:trPr>
        <w:tc>
          <w:tcPr>
            <w:tcW w:w="239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2BF3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ピアノの使用予定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EDC2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あり　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>なし</w:t>
            </w:r>
          </w:p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46F536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コンサ</w:t>
            </w:r>
            <w:r>
              <w:rPr>
                <w:rFonts w:ascii="Yu Gothic UI" w:eastAsia="Yu Gothic UI" w:hAnsi="Yu Gothic UI" w:cs="Yu Gothic UI"/>
                <w:sz w:val="17"/>
              </w:rPr>
              <w:t>―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トホール　</w:t>
            </w:r>
            <w:r>
              <w:rPr>
                <w:rFonts w:ascii="Yu Gothic UI" w:eastAsia="Yu Gothic UI" w:hAnsi="Yu Gothic UI" w:cs="Yu Gothic UI"/>
                <w:sz w:val="17"/>
              </w:rPr>
              <w:t>/□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ヤマハ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スタインウエイ</w:t>
            </w:r>
          </w:p>
        </w:tc>
      </w:tr>
      <w:tr w:rsidR="0017055A" w14:paraId="5B2F2C1B" w14:textId="77777777" w:rsidTr="00730E4E">
        <w:trPr>
          <w:trHeight w:val="50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D097FB" w14:textId="77777777" w:rsidR="0017055A" w:rsidRDefault="0017055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4296" w14:textId="77777777" w:rsidR="0017055A" w:rsidRDefault="0017055A"/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FE5C7F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 xml:space="preserve">ライブシアター　　</w:t>
            </w:r>
            <w:r>
              <w:rPr>
                <w:rFonts w:ascii="Yu Gothic UI" w:eastAsia="Yu Gothic UI" w:hAnsi="Yu Gothic UI" w:cs="Yu Gothic UI"/>
                <w:sz w:val="17"/>
              </w:rPr>
              <w:t>/□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ヤマハ　</w:t>
            </w:r>
          </w:p>
        </w:tc>
      </w:tr>
      <w:tr w:rsidR="0017055A" w14:paraId="12964B04" w14:textId="77777777" w:rsidTr="00730E4E">
        <w:trPr>
          <w:trHeight w:val="502"/>
        </w:trPr>
        <w:tc>
          <w:tcPr>
            <w:tcW w:w="23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BFBF3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ピアノ調律の予定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D6196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あり　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>なし</w:t>
            </w:r>
          </w:p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5575D5" w14:textId="77777777" w:rsidR="0017055A" w:rsidRDefault="006812A7">
            <w:pPr>
              <w:tabs>
                <w:tab w:val="right" w:pos="4374"/>
              </w:tabs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主催者手配　調律師</w:t>
            </w:r>
            <w:r>
              <w:rPr>
                <w:rFonts w:ascii="Yu Gothic UI" w:eastAsia="Yu Gothic UI" w:hAnsi="Yu Gothic UI" w:cs="Yu Gothic UI"/>
                <w:sz w:val="17"/>
              </w:rPr>
              <w:tab/>
            </w:r>
            <w:r>
              <w:rPr>
                <w:rFonts w:ascii="Yu Gothic UI" w:eastAsia="Yu Gothic UI" w:hAnsi="Yu Gothic UI" w:cs="Yu Gothic UI"/>
                <w:sz w:val="17"/>
              </w:rPr>
              <w:t>（　　　　　　　　　　　）</w:t>
            </w:r>
          </w:p>
        </w:tc>
      </w:tr>
      <w:tr w:rsidR="0017055A" w14:paraId="0E7A0209" w14:textId="77777777" w:rsidTr="00730E4E">
        <w:trPr>
          <w:trHeight w:val="502"/>
        </w:trPr>
        <w:tc>
          <w:tcPr>
            <w:tcW w:w="239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9BBE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外部業者の有無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7FD8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あり　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>なし</w:t>
            </w:r>
          </w:p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3467AB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照明：外部業者の社名　（　　　　　　　　　　　　）</w:t>
            </w:r>
          </w:p>
        </w:tc>
      </w:tr>
      <w:tr w:rsidR="0017055A" w14:paraId="35CFB0B9" w14:textId="77777777" w:rsidTr="00730E4E">
        <w:trPr>
          <w:trHeight w:val="50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CD0EF" w14:textId="77777777" w:rsidR="0017055A" w:rsidRDefault="0017055A"/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4D78" w14:textId="77777777" w:rsidR="0017055A" w:rsidRDefault="0017055A"/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20DD1F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音響：外部業者の社名　（　　　　　　　　　　　　）</w:t>
            </w:r>
          </w:p>
        </w:tc>
      </w:tr>
      <w:tr w:rsidR="0017055A" w14:paraId="14B586AC" w14:textId="77777777" w:rsidTr="00730E4E">
        <w:trPr>
          <w:trHeight w:val="502"/>
        </w:trPr>
        <w:tc>
          <w:tcPr>
            <w:tcW w:w="239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B8777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持込楽器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8CD66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あり　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>なし</w:t>
            </w:r>
          </w:p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FCB4EB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(</w:t>
            </w:r>
            <w:r>
              <w:rPr>
                <w:rFonts w:ascii="Yu Gothic UI" w:eastAsia="Yu Gothic UI" w:hAnsi="Yu Gothic UI" w:cs="Yu Gothic UI"/>
                <w:sz w:val="17"/>
              </w:rPr>
              <w:t>エレクトーン　　　台・</w:t>
            </w:r>
            <w:r>
              <w:rPr>
                <w:rFonts w:ascii="Yu Gothic UI" w:eastAsia="Yu Gothic UI" w:hAnsi="Yu Gothic UI" w:cs="Yu Gothic UI"/>
                <w:sz w:val="15"/>
              </w:rPr>
              <w:t>楽器名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　　　　　　　　　）</w:t>
            </w:r>
          </w:p>
        </w:tc>
      </w:tr>
      <w:tr w:rsidR="0017055A" w14:paraId="2541B4E7" w14:textId="77777777">
        <w:trPr>
          <w:trHeight w:val="50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FC2C29" w14:textId="77777777" w:rsidR="0017055A" w:rsidRDefault="0017055A"/>
        </w:tc>
        <w:tc>
          <w:tcPr>
            <w:tcW w:w="6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36D2CB" w14:textId="77777777" w:rsidR="0017055A" w:rsidRDefault="006812A7">
            <w:pPr>
              <w:spacing w:after="0"/>
              <w:ind w:left="274"/>
            </w:pPr>
            <w:r>
              <w:rPr>
                <w:rFonts w:ascii="Yu Gothic UI" w:eastAsia="Yu Gothic UI" w:hAnsi="Yu Gothic UI" w:cs="Yu Gothic UI"/>
                <w:sz w:val="17"/>
              </w:rPr>
              <w:t>特に電気を使う楽器で会場のスピーカにつなぐ場合は記入をお願いいたします</w:t>
            </w:r>
          </w:p>
        </w:tc>
      </w:tr>
      <w:tr w:rsidR="0017055A" w14:paraId="218F2820" w14:textId="77777777" w:rsidTr="00730E4E">
        <w:trPr>
          <w:trHeight w:val="502"/>
        </w:trPr>
        <w:tc>
          <w:tcPr>
            <w:tcW w:w="23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5BED5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和太鼓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6E512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あり　　</w:t>
            </w:r>
            <w:r>
              <w:rPr>
                <w:rFonts w:ascii="Yu Gothic UI" w:eastAsia="Yu Gothic UI" w:hAnsi="Yu Gothic UI" w:cs="Yu Gothic UI"/>
                <w:sz w:val="17"/>
              </w:rPr>
              <w:t>□</w:t>
            </w:r>
            <w:r>
              <w:rPr>
                <w:rFonts w:ascii="Yu Gothic UI" w:eastAsia="Yu Gothic UI" w:hAnsi="Yu Gothic UI" w:cs="Yu Gothic UI"/>
                <w:sz w:val="17"/>
              </w:rPr>
              <w:t>なし</w:t>
            </w:r>
          </w:p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FEA867" w14:textId="77777777" w:rsidR="0017055A" w:rsidRDefault="0017055A"/>
        </w:tc>
      </w:tr>
      <w:tr w:rsidR="0017055A" w14:paraId="77A5DADD" w14:textId="77777777" w:rsidTr="00730E4E">
        <w:trPr>
          <w:trHeight w:val="619"/>
        </w:trPr>
        <w:tc>
          <w:tcPr>
            <w:tcW w:w="23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0309A7" w14:textId="77777777" w:rsidR="0017055A" w:rsidRDefault="0017055A"/>
        </w:tc>
        <w:tc>
          <w:tcPr>
            <w:tcW w:w="647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9614B9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エレクトーンなど電子機器の持込がある場合は、早いうちに申出てください。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   </w:t>
            </w:r>
            <w:r>
              <w:rPr>
                <w:rFonts w:ascii="Yu Gothic UI" w:eastAsia="Yu Gothic UI" w:hAnsi="Yu Gothic UI" w:cs="Yu Gothic UI"/>
                <w:sz w:val="17"/>
              </w:rPr>
              <w:t>打楽器につきましては、場合によっては全館押さえをお願いする場合がありますので、事務所にご相談ください。</w:t>
            </w:r>
          </w:p>
        </w:tc>
      </w:tr>
      <w:tr w:rsidR="0017055A" w:rsidRPr="00730E4E" w14:paraId="5CCF1989" w14:textId="77777777" w:rsidTr="00730E4E">
        <w:trPr>
          <w:trHeight w:val="40"/>
        </w:trPr>
        <w:tc>
          <w:tcPr>
            <w:tcW w:w="8868" w:type="dxa"/>
            <w:gridSpan w:val="10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0CA5296" w14:textId="77777777" w:rsidR="0017055A" w:rsidRPr="00730E4E" w:rsidRDefault="0017055A">
            <w:pPr>
              <w:rPr>
                <w:rFonts w:eastAsiaTheme="minorEastAsia" w:hint="eastAsia"/>
                <w:sz w:val="2"/>
                <w:szCs w:val="2"/>
              </w:rPr>
            </w:pPr>
          </w:p>
        </w:tc>
      </w:tr>
      <w:tr w:rsidR="0017055A" w14:paraId="1EE62E49" w14:textId="77777777" w:rsidTr="00730E4E">
        <w:trPr>
          <w:trHeight w:val="695"/>
        </w:trPr>
        <w:tc>
          <w:tcPr>
            <w:tcW w:w="23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137CD5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備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   </w:t>
            </w:r>
            <w:r>
              <w:rPr>
                <w:rFonts w:ascii="Yu Gothic UI" w:eastAsia="Yu Gothic UI" w:hAnsi="Yu Gothic UI" w:cs="Yu Gothic UI"/>
                <w:sz w:val="17"/>
              </w:rPr>
              <w:t>考</w:t>
            </w:r>
          </w:p>
        </w:tc>
        <w:tc>
          <w:tcPr>
            <w:tcW w:w="64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8A59C" w14:textId="77777777" w:rsidR="0017055A" w:rsidRDefault="0017055A"/>
        </w:tc>
      </w:tr>
    </w:tbl>
    <w:p w14:paraId="7F8A6D79" w14:textId="77777777" w:rsidR="0017055A" w:rsidRDefault="006812A7">
      <w:pPr>
        <w:spacing w:after="0"/>
        <w:ind w:left="-365"/>
      </w:pPr>
      <w:r>
        <w:rPr>
          <w:rFonts w:ascii="Yu Gothic UI" w:eastAsia="Yu Gothic UI" w:hAnsi="Yu Gothic UI" w:cs="Yu Gothic UI"/>
          <w:sz w:val="25"/>
        </w:rPr>
        <w:t>使用計画書提出先</w:t>
      </w:r>
    </w:p>
    <w:tbl>
      <w:tblPr>
        <w:tblStyle w:val="TableGrid"/>
        <w:tblW w:w="8868" w:type="dxa"/>
        <w:tblInd w:w="-410" w:type="dxa"/>
        <w:tblCellMar>
          <w:top w:w="0" w:type="dxa"/>
          <w:left w:w="34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2391"/>
        <w:gridCol w:w="3068"/>
        <w:gridCol w:w="3409"/>
      </w:tblGrid>
      <w:tr w:rsidR="0017055A" w14:paraId="29C7D079" w14:textId="77777777">
        <w:trPr>
          <w:trHeight w:val="454"/>
        </w:trPr>
        <w:tc>
          <w:tcPr>
            <w:tcW w:w="23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96BBAE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ホール</w:t>
            </w:r>
            <w:r>
              <w:rPr>
                <w:rFonts w:ascii="Yu Gothic UI" w:eastAsia="Yu Gothic UI" w:hAnsi="Yu Gothic UI" w:cs="Yu Gothic UI"/>
                <w:sz w:val="17"/>
              </w:rPr>
              <w:t>.</w:t>
            </w:r>
            <w:r>
              <w:rPr>
                <w:rFonts w:ascii="Yu Gothic UI" w:eastAsia="Yu Gothic UI" w:hAnsi="Yu Gothic UI" w:cs="Yu Gothic UI"/>
                <w:sz w:val="17"/>
              </w:rPr>
              <w:t>ライブシアター使用計画書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04D0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①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窓口に持参</w:t>
            </w:r>
          </w:p>
        </w:tc>
        <w:tc>
          <w:tcPr>
            <w:tcW w:w="3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E46A1D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白山市松任学習センター窓口まで</w:t>
            </w:r>
          </w:p>
        </w:tc>
      </w:tr>
      <w:tr w:rsidR="0017055A" w14:paraId="078CAC73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95880C" w14:textId="77777777" w:rsidR="0017055A" w:rsidRDefault="0017055A"/>
        </w:tc>
        <w:tc>
          <w:tcPr>
            <w:tcW w:w="3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2940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②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</w:t>
            </w:r>
            <w:r>
              <w:rPr>
                <w:rFonts w:ascii="Yu Gothic UI" w:eastAsia="Yu Gothic UI" w:hAnsi="Yu Gothic UI" w:cs="Yu Gothic UI"/>
                <w:sz w:val="17"/>
              </w:rPr>
              <w:t>FAX</w:t>
            </w:r>
            <w:r>
              <w:rPr>
                <w:rFonts w:ascii="Yu Gothic UI" w:eastAsia="Yu Gothic UI" w:hAnsi="Yu Gothic UI" w:cs="Yu Gothic UI"/>
                <w:sz w:val="17"/>
              </w:rPr>
              <w:t>にて提出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E83D84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FAX</w:t>
            </w:r>
            <w:r>
              <w:rPr>
                <w:rFonts w:ascii="Yu Gothic UI" w:eastAsia="Yu Gothic UI" w:hAnsi="Yu Gothic UI" w:cs="Yu Gothic UI"/>
                <w:sz w:val="17"/>
              </w:rPr>
              <w:t>：</w:t>
            </w:r>
            <w:r>
              <w:rPr>
                <w:rFonts w:ascii="Yu Gothic UI" w:eastAsia="Yu Gothic UI" w:hAnsi="Yu Gothic UI" w:cs="Yu Gothic UI"/>
                <w:sz w:val="17"/>
              </w:rPr>
              <w:t>076-274-3304</w:t>
            </w:r>
          </w:p>
        </w:tc>
      </w:tr>
      <w:tr w:rsidR="0017055A" w14:paraId="35008742" w14:textId="77777777" w:rsidTr="00730E4E">
        <w:trPr>
          <w:trHeight w:val="8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C073CC" w14:textId="77777777" w:rsidR="0017055A" w:rsidRDefault="0017055A"/>
        </w:tc>
        <w:tc>
          <w:tcPr>
            <w:tcW w:w="3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1F8C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③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郵送にて提出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34E03" w14:textId="77777777" w:rsidR="00730E4E" w:rsidRDefault="006812A7" w:rsidP="00730E4E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ascii="Yu Gothic UI" w:eastAsia="Yu Gothic UI" w:hAnsi="Yu Gothic UI" w:cs="Yu Gothic UI"/>
                <w:sz w:val="17"/>
              </w:rPr>
              <w:t>石川県白山市古城町</w:t>
            </w:r>
            <w:r>
              <w:rPr>
                <w:rFonts w:ascii="Yu Gothic UI" w:eastAsia="Yu Gothic UI" w:hAnsi="Yu Gothic UI" w:cs="Yu Gothic UI"/>
                <w:sz w:val="17"/>
              </w:rPr>
              <w:t>305</w:t>
            </w:r>
            <w:r>
              <w:rPr>
                <w:rFonts w:ascii="Yu Gothic UI" w:eastAsia="Yu Gothic UI" w:hAnsi="Yu Gothic UI" w:cs="Yu Gothic UI"/>
                <w:sz w:val="17"/>
              </w:rPr>
              <w:t>番地</w:t>
            </w:r>
          </w:p>
          <w:p w14:paraId="16D2EDFC" w14:textId="6054B5CF" w:rsidR="0017055A" w:rsidRDefault="006812A7" w:rsidP="00730E4E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17"/>
              </w:rPr>
              <w:t>〒</w:t>
            </w:r>
            <w:r>
              <w:rPr>
                <w:rFonts w:ascii="Yu Gothic UI" w:eastAsia="Yu Gothic UI" w:hAnsi="Yu Gothic UI" w:cs="Yu Gothic UI"/>
                <w:sz w:val="17"/>
              </w:rPr>
              <w:t>924-0872</w:t>
            </w:r>
            <w:r>
              <w:rPr>
                <w:rFonts w:ascii="Yu Gothic UI" w:eastAsia="Yu Gothic UI" w:hAnsi="Yu Gothic UI" w:cs="Yu Gothic UI"/>
                <w:sz w:val="17"/>
              </w:rPr>
              <w:t>松任学習センタープララ</w:t>
            </w:r>
          </w:p>
        </w:tc>
      </w:tr>
      <w:tr w:rsidR="0017055A" w14:paraId="2BF9DF6D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1B6FB" w14:textId="77777777" w:rsidR="0017055A" w:rsidRDefault="0017055A"/>
        </w:tc>
        <w:tc>
          <w:tcPr>
            <w:tcW w:w="30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E5AA61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④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メールにて提出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613FE" w14:textId="77777777" w:rsidR="0017055A" w:rsidRDefault="006812A7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Mail : mlc@ctiy.hakusan.ishikawa.jp</w:t>
            </w:r>
          </w:p>
        </w:tc>
      </w:tr>
    </w:tbl>
    <w:p w14:paraId="2BFD1E82" w14:textId="77777777" w:rsidR="0017055A" w:rsidRDefault="006812A7">
      <w:pPr>
        <w:spacing w:after="192"/>
        <w:ind w:left="-377"/>
      </w:pPr>
      <w:r>
        <w:rPr>
          <w:rFonts w:ascii="Yu Gothic UI" w:eastAsia="Yu Gothic UI" w:hAnsi="Yu Gothic UI" w:cs="Yu Gothic UI"/>
          <w:sz w:val="16"/>
        </w:rPr>
        <w:t>提出のお願い　打合せや舞台スタッフの人員手配などを円滑に行うため、いづれかの方法での提出をお願い致します。</w:t>
      </w:r>
    </w:p>
    <w:tbl>
      <w:tblPr>
        <w:tblStyle w:val="TableGrid"/>
        <w:tblW w:w="4431" w:type="dxa"/>
        <w:tblInd w:w="4026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  <w:gridCol w:w="2693"/>
      </w:tblGrid>
      <w:tr w:rsidR="0017055A" w14:paraId="41284C19" w14:textId="77777777">
        <w:trPr>
          <w:trHeight w:val="1438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88826C3" w14:textId="77777777" w:rsidR="0017055A" w:rsidRDefault="006812A7">
            <w:pPr>
              <w:spacing w:after="0"/>
              <w:ind w:left="100"/>
              <w:jc w:val="center"/>
            </w:pPr>
            <w:r>
              <w:rPr>
                <w:rFonts w:ascii="Yu Gothic UI" w:eastAsia="Yu Gothic UI" w:hAnsi="Yu Gothic UI" w:cs="Yu Gothic UI"/>
                <w:sz w:val="17"/>
              </w:rPr>
              <w:t>お問合せ先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43CFE6" w14:textId="77777777" w:rsidR="0017055A" w:rsidRDefault="006812A7" w:rsidP="00730E4E">
            <w:pPr>
              <w:spacing w:after="44" w:line="240" w:lineRule="exact"/>
            </w:pPr>
            <w:r>
              <w:rPr>
                <w:rFonts w:ascii="Yu Gothic UI" w:eastAsia="Yu Gothic UI" w:hAnsi="Yu Gothic UI" w:cs="Yu Gothic UI"/>
                <w:sz w:val="17"/>
              </w:rPr>
              <w:t>〒</w:t>
            </w:r>
            <w:r>
              <w:rPr>
                <w:rFonts w:ascii="Yu Gothic UI" w:eastAsia="Yu Gothic UI" w:hAnsi="Yu Gothic UI" w:cs="Yu Gothic UI"/>
                <w:sz w:val="17"/>
              </w:rPr>
              <w:t>924-0872</w:t>
            </w:r>
          </w:p>
          <w:p w14:paraId="43C74143" w14:textId="77777777" w:rsidR="00730E4E" w:rsidRDefault="006812A7" w:rsidP="00730E4E">
            <w:pPr>
              <w:spacing w:after="0" w:line="240" w:lineRule="exact"/>
              <w:ind w:left="341" w:hanging="341"/>
              <w:rPr>
                <w:rFonts w:ascii="Yu Gothic UI" w:eastAsia="Yu Gothic UI" w:hAnsi="Yu Gothic UI" w:cs="Yu Gothic UI"/>
                <w:sz w:val="17"/>
              </w:rPr>
            </w:pPr>
            <w:r>
              <w:rPr>
                <w:rFonts w:ascii="Yu Gothic UI" w:eastAsia="Yu Gothic UI" w:hAnsi="Yu Gothic UI" w:cs="Yu Gothic UI"/>
                <w:sz w:val="17"/>
              </w:rPr>
              <w:t>石川県白山市古城町</w:t>
            </w:r>
            <w:r>
              <w:rPr>
                <w:rFonts w:ascii="Yu Gothic UI" w:eastAsia="Yu Gothic UI" w:hAnsi="Yu Gothic UI" w:cs="Yu Gothic UI"/>
                <w:sz w:val="17"/>
              </w:rPr>
              <w:t>305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番地　</w:t>
            </w:r>
          </w:p>
          <w:p w14:paraId="00314703" w14:textId="77777777" w:rsidR="00730E4E" w:rsidRDefault="006812A7" w:rsidP="00730E4E">
            <w:pPr>
              <w:spacing w:after="0" w:line="240" w:lineRule="exact"/>
              <w:ind w:left="341" w:hanging="341"/>
              <w:rPr>
                <w:rFonts w:eastAsiaTheme="minorEastAsia"/>
              </w:rPr>
            </w:pPr>
            <w:r>
              <w:rPr>
                <w:rFonts w:ascii="Yu Gothic UI" w:eastAsia="Yu Gothic UI" w:hAnsi="Yu Gothic UI" w:cs="Yu Gothic UI"/>
                <w:sz w:val="17"/>
              </w:rPr>
              <w:t>松任学習センタープララ</w:t>
            </w:r>
          </w:p>
          <w:p w14:paraId="0C35C3FC" w14:textId="4AD8F4B9" w:rsidR="0017055A" w:rsidRDefault="006812A7" w:rsidP="00730E4E">
            <w:pPr>
              <w:spacing w:after="0" w:line="240" w:lineRule="exact"/>
              <w:ind w:left="341" w:hanging="341"/>
            </w:pPr>
            <w:r>
              <w:rPr>
                <w:rFonts w:ascii="Yu Gothic UI" w:eastAsia="Yu Gothic UI" w:hAnsi="Yu Gothic UI" w:cs="Yu Gothic UI"/>
                <w:sz w:val="17"/>
              </w:rPr>
              <w:t>TEL</w:t>
            </w:r>
            <w:r>
              <w:rPr>
                <w:rFonts w:ascii="Yu Gothic UI" w:eastAsia="Yu Gothic UI" w:hAnsi="Yu Gothic UI" w:cs="Yu Gothic UI"/>
                <w:sz w:val="17"/>
              </w:rPr>
              <w:t>：</w:t>
            </w:r>
            <w:r>
              <w:rPr>
                <w:rFonts w:ascii="Yu Gothic UI" w:eastAsia="Yu Gothic UI" w:hAnsi="Yu Gothic UI" w:cs="Yu Gothic UI"/>
                <w:sz w:val="17"/>
              </w:rPr>
              <w:t>076-274-5411</w:t>
            </w:r>
            <w:r>
              <w:rPr>
                <w:rFonts w:ascii="Yu Gothic UI" w:eastAsia="Yu Gothic UI" w:hAnsi="Yu Gothic UI" w:cs="Yu Gothic UI"/>
                <w:sz w:val="17"/>
              </w:rPr>
              <w:t xml:space="preserve">　</w:t>
            </w:r>
          </w:p>
          <w:p w14:paraId="05AC6195" w14:textId="77777777" w:rsidR="0017055A" w:rsidRDefault="006812A7" w:rsidP="00730E4E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FAX</w:t>
            </w:r>
            <w:r>
              <w:rPr>
                <w:rFonts w:ascii="Yu Gothic UI" w:eastAsia="Yu Gothic UI" w:hAnsi="Yu Gothic UI" w:cs="Yu Gothic UI"/>
                <w:sz w:val="17"/>
              </w:rPr>
              <w:t>：</w:t>
            </w:r>
            <w:r>
              <w:rPr>
                <w:rFonts w:ascii="Yu Gothic UI" w:eastAsia="Yu Gothic UI" w:hAnsi="Yu Gothic UI" w:cs="Yu Gothic UI"/>
                <w:sz w:val="17"/>
              </w:rPr>
              <w:t>076-274-3304</w:t>
            </w:r>
          </w:p>
        </w:tc>
      </w:tr>
    </w:tbl>
    <w:p w14:paraId="41FC330C" w14:textId="77777777" w:rsidR="006812A7" w:rsidRPr="00730E4E" w:rsidRDefault="006812A7">
      <w:pPr>
        <w:rPr>
          <w:rFonts w:eastAsiaTheme="minorEastAsia" w:hint="eastAsia"/>
        </w:rPr>
      </w:pPr>
    </w:p>
    <w:sectPr w:rsidR="006812A7" w:rsidRPr="00730E4E">
      <w:pgSz w:w="11904" w:h="16834"/>
      <w:pgMar w:top="814" w:right="1440" w:bottom="6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6BCE" w14:textId="77777777" w:rsidR="006812A7" w:rsidRDefault="006812A7" w:rsidP="00730E4E">
      <w:pPr>
        <w:spacing w:after="0" w:line="240" w:lineRule="auto"/>
      </w:pPr>
      <w:r>
        <w:separator/>
      </w:r>
    </w:p>
  </w:endnote>
  <w:endnote w:type="continuationSeparator" w:id="0">
    <w:p w14:paraId="6CF7F192" w14:textId="77777777" w:rsidR="006812A7" w:rsidRDefault="006812A7" w:rsidP="0073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29B82" w14:textId="77777777" w:rsidR="006812A7" w:rsidRDefault="006812A7" w:rsidP="00730E4E">
      <w:pPr>
        <w:spacing w:after="0" w:line="240" w:lineRule="auto"/>
      </w:pPr>
      <w:r>
        <w:separator/>
      </w:r>
    </w:p>
  </w:footnote>
  <w:footnote w:type="continuationSeparator" w:id="0">
    <w:p w14:paraId="5B50A52C" w14:textId="77777777" w:rsidR="006812A7" w:rsidRDefault="006812A7" w:rsidP="00730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5A"/>
    <w:rsid w:val="0017055A"/>
    <w:rsid w:val="00423DB5"/>
    <w:rsid w:val="006812A7"/>
    <w:rsid w:val="00730E4E"/>
    <w:rsid w:val="007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72EE1"/>
  <w15:docId w15:val="{35034F84-3337-4B9E-894E-7F4B52B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3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E4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E4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E0C4-CBD5-45D5-A42E-C68BFD82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hakusan253</cp:lastModifiedBy>
  <cp:revision>7</cp:revision>
  <dcterms:created xsi:type="dcterms:W3CDTF">2025-06-01T23:52:00Z</dcterms:created>
  <dcterms:modified xsi:type="dcterms:W3CDTF">2025-06-02T01:43:00Z</dcterms:modified>
</cp:coreProperties>
</file>